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1B3C" w:rsidRDefault="003C1B3C" w:rsidP="00CE74CB">
      <w:pPr>
        <w:ind w:left="5664" w:right="-121"/>
        <w:rPr>
          <w:sz w:val="26"/>
          <w:szCs w:val="26"/>
        </w:rPr>
      </w:pPr>
    </w:p>
    <w:p w:rsidR="00FF30EF" w:rsidRPr="00974A81" w:rsidRDefault="007E56F8" w:rsidP="00CE74CB">
      <w:pPr>
        <w:ind w:left="5664" w:right="-12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30EF" w:rsidRPr="00974A81">
        <w:rPr>
          <w:sz w:val="26"/>
          <w:szCs w:val="26"/>
        </w:rPr>
        <w:t xml:space="preserve">ЗАТВЕРДЖЕНО  </w:t>
      </w:r>
    </w:p>
    <w:p w:rsidR="00FF30EF" w:rsidRPr="00974A81" w:rsidRDefault="00FF30EF" w:rsidP="00CE74CB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 xml:space="preserve">                                                                                </w:t>
      </w:r>
      <w:r w:rsidRPr="00974A81">
        <w:rPr>
          <w:sz w:val="26"/>
          <w:szCs w:val="26"/>
        </w:rPr>
        <w:tab/>
        <w:t>Рішення виконкому</w:t>
      </w:r>
    </w:p>
    <w:p w:rsidR="003F1484" w:rsidRDefault="00486EE3" w:rsidP="004A4EC0">
      <w:pPr>
        <w:ind w:right="-121"/>
        <w:rPr>
          <w:sz w:val="26"/>
          <w:szCs w:val="26"/>
          <w:u w:val="single"/>
        </w:rPr>
      </w:pPr>
      <w:r w:rsidRPr="00974A81">
        <w:rPr>
          <w:sz w:val="26"/>
          <w:szCs w:val="26"/>
        </w:rPr>
        <w:t xml:space="preserve">                                                                                   </w:t>
      </w:r>
      <w:r w:rsidR="00974A81">
        <w:rPr>
          <w:sz w:val="26"/>
          <w:szCs w:val="26"/>
        </w:rPr>
        <w:tab/>
      </w:r>
      <w:r w:rsidR="004A4EC0" w:rsidRPr="00974A81">
        <w:rPr>
          <w:sz w:val="26"/>
          <w:szCs w:val="26"/>
        </w:rPr>
        <w:t xml:space="preserve">від </w:t>
      </w:r>
      <w:r w:rsidR="003F1484" w:rsidRPr="003F1484">
        <w:rPr>
          <w:sz w:val="26"/>
          <w:szCs w:val="26"/>
          <w:u w:val="single"/>
        </w:rPr>
        <w:t>09.12.2020 року</w:t>
      </w:r>
      <w:r w:rsidR="003F1484">
        <w:rPr>
          <w:sz w:val="26"/>
          <w:szCs w:val="26"/>
        </w:rPr>
        <w:t xml:space="preserve"> </w:t>
      </w:r>
      <w:r w:rsidR="001724C6" w:rsidRPr="00974A81">
        <w:rPr>
          <w:sz w:val="26"/>
          <w:szCs w:val="26"/>
        </w:rPr>
        <w:t>№</w:t>
      </w:r>
      <w:r w:rsidR="003F1484">
        <w:rPr>
          <w:sz w:val="26"/>
          <w:szCs w:val="26"/>
          <w:u w:val="single"/>
        </w:rPr>
        <w:t xml:space="preserve"> 983</w:t>
      </w:r>
    </w:p>
    <w:p w:rsidR="003F1484" w:rsidRDefault="003F1484" w:rsidP="003F1484">
      <w:pPr>
        <w:ind w:right="-12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(у редакції рішення виконкому</w:t>
      </w:r>
    </w:p>
    <w:p w:rsidR="003F1484" w:rsidRPr="003F1484" w:rsidRDefault="003F1484" w:rsidP="003F1484">
      <w:pPr>
        <w:ind w:right="-12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6427E">
        <w:rPr>
          <w:sz w:val="26"/>
          <w:szCs w:val="26"/>
        </w:rPr>
        <w:t>В</w:t>
      </w:r>
      <w:r>
        <w:rPr>
          <w:sz w:val="26"/>
          <w:szCs w:val="26"/>
        </w:rPr>
        <w:t>ід</w:t>
      </w:r>
      <w:r w:rsidR="00C6427E">
        <w:rPr>
          <w:sz w:val="26"/>
          <w:szCs w:val="26"/>
        </w:rPr>
        <w:t xml:space="preserve"> 24.03.2021р. </w:t>
      </w:r>
      <w:r>
        <w:rPr>
          <w:sz w:val="26"/>
          <w:szCs w:val="26"/>
        </w:rPr>
        <w:t>№</w:t>
      </w:r>
      <w:r w:rsidR="00C6427E">
        <w:rPr>
          <w:sz w:val="26"/>
          <w:szCs w:val="26"/>
        </w:rPr>
        <w:t xml:space="preserve"> 240</w:t>
      </w:r>
      <w:r>
        <w:rPr>
          <w:sz w:val="26"/>
          <w:szCs w:val="26"/>
        </w:rPr>
        <w:t xml:space="preserve">) </w:t>
      </w:r>
    </w:p>
    <w:p w:rsidR="00CA2E0C" w:rsidRDefault="00CA2E0C" w:rsidP="00CE74CB">
      <w:pPr>
        <w:pStyle w:val="ad"/>
        <w:ind w:right="-121"/>
        <w:jc w:val="center"/>
        <w:rPr>
          <w:sz w:val="25"/>
          <w:szCs w:val="25"/>
          <w:lang w:val="uk-UA"/>
        </w:rPr>
      </w:pPr>
    </w:p>
    <w:p w:rsidR="00FF30EF" w:rsidRPr="00576258" w:rsidRDefault="00FF30EF" w:rsidP="00CE74CB">
      <w:pPr>
        <w:pStyle w:val="ad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Пл</w:t>
      </w:r>
      <w:r w:rsidR="004B7E75">
        <w:rPr>
          <w:sz w:val="25"/>
          <w:szCs w:val="25"/>
          <w:lang w:val="uk-UA"/>
        </w:rPr>
        <w:t>ан діяльності з підготовки  проє</w:t>
      </w:r>
      <w:r w:rsidRPr="00576258">
        <w:rPr>
          <w:sz w:val="25"/>
          <w:szCs w:val="25"/>
          <w:lang w:val="uk-UA"/>
        </w:rPr>
        <w:t>ктів</w:t>
      </w:r>
    </w:p>
    <w:p w:rsidR="00041703" w:rsidRDefault="00A25876" w:rsidP="00014CFA">
      <w:pPr>
        <w:pStyle w:val="ad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регуляторних актів на 202</w:t>
      </w:r>
      <w:r w:rsidR="00A53F98" w:rsidRPr="00576258">
        <w:rPr>
          <w:sz w:val="25"/>
          <w:szCs w:val="25"/>
          <w:lang w:val="uk-UA"/>
        </w:rPr>
        <w:t>1</w:t>
      </w:r>
      <w:r w:rsidR="00FF30EF" w:rsidRPr="00576258">
        <w:rPr>
          <w:sz w:val="25"/>
          <w:szCs w:val="25"/>
          <w:lang w:val="uk-UA"/>
        </w:rPr>
        <w:t xml:space="preserve"> рік</w:t>
      </w:r>
    </w:p>
    <w:p w:rsidR="00CA2E0C" w:rsidRPr="00576258" w:rsidRDefault="00CA2E0C" w:rsidP="00014CFA">
      <w:pPr>
        <w:pStyle w:val="ad"/>
        <w:ind w:right="-121"/>
        <w:jc w:val="center"/>
        <w:rPr>
          <w:sz w:val="25"/>
          <w:szCs w:val="25"/>
        </w:rPr>
      </w:pPr>
    </w:p>
    <w:tbl>
      <w:tblPr>
        <w:tblW w:w="10262" w:type="dxa"/>
        <w:tblInd w:w="-4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"/>
        <w:gridCol w:w="567"/>
        <w:gridCol w:w="1702"/>
        <w:gridCol w:w="2268"/>
        <w:gridCol w:w="2552"/>
        <w:gridCol w:w="651"/>
        <w:gridCol w:w="483"/>
        <w:gridCol w:w="1787"/>
        <w:gridCol w:w="199"/>
      </w:tblGrid>
      <w:tr w:rsidR="003C6FFF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№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Визначення виду проє</w:t>
            </w:r>
            <w:r w:rsidR="003C6FFF" w:rsidRPr="00576258">
              <w:rPr>
                <w:sz w:val="25"/>
                <w:szCs w:val="25"/>
              </w:rPr>
              <w:t>кту регуля-торного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Назва проє</w:t>
            </w:r>
            <w:r w:rsidR="003C6FFF" w:rsidRPr="00576258">
              <w:rPr>
                <w:sz w:val="25"/>
                <w:szCs w:val="25"/>
              </w:rPr>
              <w:t xml:space="preserve">кту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Цілі прийняття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Строки підго-</w:t>
            </w:r>
          </w:p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товки проє</w:t>
            </w:r>
            <w:r w:rsidR="003C6FFF" w:rsidRPr="00576258">
              <w:rPr>
                <w:sz w:val="25"/>
                <w:szCs w:val="25"/>
              </w:rPr>
              <w:t>ктів регуля-торних актів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  <w:lang w:val="ru-RU"/>
              </w:rPr>
            </w:pPr>
            <w:r w:rsidRPr="00576258">
              <w:rPr>
                <w:sz w:val="25"/>
                <w:szCs w:val="25"/>
                <w:lang w:val="ru-RU"/>
              </w:rPr>
              <w:t>Найменування  органів та підрозділів, ві</w:t>
            </w:r>
            <w:r w:rsidR="008F17D7">
              <w:rPr>
                <w:sz w:val="25"/>
                <w:szCs w:val="25"/>
                <w:lang w:val="ru-RU"/>
              </w:rPr>
              <w:t>дповідальних за розроблення проє</w:t>
            </w:r>
            <w:r w:rsidRPr="00576258">
              <w:rPr>
                <w:sz w:val="25"/>
                <w:szCs w:val="25"/>
                <w:lang w:val="ru-RU"/>
              </w:rPr>
              <w:t>ктів регуляторних актів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Правил розміщення зовнішньої реклами у місті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Default="006048CA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Вдосконалення  та приведення у відповідність до діючого законодавства порядку видачі дозволів на розміщення зовнішньої реклами у місті</w:t>
            </w:r>
          </w:p>
          <w:p w:rsidR="00CA2E0C" w:rsidRPr="00576258" w:rsidRDefault="00CA2E0C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124917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І-ІІ</w:t>
            </w:r>
            <w:r w:rsidR="006048CA"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E0C" w:rsidRPr="00576258" w:rsidRDefault="006048CA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з організації збирання, транспортування, переробки та утилізації побутових відходів на території міста Павлоград та затвердження норм їх утворення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Врегулювання відносин у сфері поводження з ТПВ, організація зберігання, транспортування та визначення відходів,ліквідація стихійних сміттєзвалищ</w:t>
            </w:r>
          </w:p>
          <w:p w:rsidR="003E6ABE" w:rsidRPr="00576258" w:rsidRDefault="003E6ABE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55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FD5D95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Порядку переведення квартир у житловому будинку у нежилі приміщення у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Default="00CE6C45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Врегулювання та приведення у відповідність до діючого законодавства порядку переведення квартир у житловому будинку у нежилі приміщення у місті</w:t>
            </w:r>
          </w:p>
          <w:p w:rsidR="00CA2E0C" w:rsidRDefault="00CA2E0C" w:rsidP="004941A7">
            <w:pPr>
              <w:rPr>
                <w:sz w:val="25"/>
                <w:szCs w:val="25"/>
              </w:rPr>
            </w:pPr>
          </w:p>
          <w:p w:rsidR="00CA2E0C" w:rsidRDefault="00CA2E0C" w:rsidP="004941A7">
            <w:pPr>
              <w:rPr>
                <w:sz w:val="25"/>
                <w:szCs w:val="25"/>
              </w:rPr>
            </w:pPr>
          </w:p>
          <w:p w:rsidR="00CA2E0C" w:rsidRPr="00576258" w:rsidRDefault="00CA2E0C" w:rsidP="004941A7">
            <w:pPr>
              <w:rPr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jc w:val="center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ІІ-І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Відділ містобудування та архітектури</w:t>
            </w:r>
          </w:p>
        </w:tc>
      </w:tr>
      <w:tr w:rsidR="0081310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CA2E0C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проведення конкурсу з перевезення пасажирів на міських автобусних маршрутах загального користування в м.Павлограді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1" w:rsidRPr="00576258" w:rsidRDefault="00810D21" w:rsidP="004941A7">
            <w:pPr>
              <w:pStyle w:val="af5"/>
              <w:spacing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</w:pPr>
            <w:r w:rsidRPr="00576258"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  <w:t xml:space="preserve">Визначення на конкурсних засадах автомобільного перевізника для роботи на міських маршрутах м. Павлограда у зв’язку із закінченням строку дії договорів про організацію перевезень пасажирів. </w:t>
            </w:r>
          </w:p>
          <w:p w:rsidR="00813108" w:rsidRPr="00576258" w:rsidRDefault="00813108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  <w:r w:rsidRPr="00576258">
              <w:rPr>
                <w:sz w:val="25"/>
                <w:szCs w:val="25"/>
                <w:lang w:val="uk-UA"/>
              </w:rPr>
              <w:t>-ІІ квартал</w:t>
            </w:r>
          </w:p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С</w:t>
            </w:r>
            <w:r w:rsidR="00813108" w:rsidRPr="00576258">
              <w:rPr>
                <w:sz w:val="25"/>
                <w:szCs w:val="25"/>
                <w:lang w:val="uk-UA"/>
              </w:rPr>
              <w:t>ектор по роботі транспорту та зв'язку</w:t>
            </w:r>
          </w:p>
        </w:tc>
      </w:tr>
      <w:tr w:rsidR="0081310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CA2E0C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користування міським пасажирським транспортом (автобусом) в м.Павлограді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0D21" w:rsidP="004941A7">
            <w:pPr>
              <w:jc w:val="both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Встановлення порядку проїзду міським пасажирським автомобільним транспортом і його оплати, прав та обов’язків пасажирів, а також відносин автомобільних перевізників і пасажирів під час надання транспортних послуг, враховуючи особливості транспортної інфраструктури та наявність автоматизованої системи обліку проїзду пільгової категорії громадян у м. Павлограді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</w:p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С</w:t>
            </w:r>
            <w:r w:rsidR="00813108" w:rsidRPr="00576258">
              <w:rPr>
                <w:sz w:val="25"/>
                <w:szCs w:val="25"/>
                <w:lang w:val="uk-UA"/>
              </w:rPr>
              <w:t>ектор по роботі транспорту та зв'язку</w:t>
            </w:r>
          </w:p>
        </w:tc>
      </w:tr>
      <w:tr w:rsidR="00643855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07.12.2018р. № 844 «Про встановлення тарифів на перевезення пасажирів на міських автобусних маршрутах загального користування в м. Павлограді</w:t>
            </w:r>
            <w:r w:rsidR="004941A7" w:rsidRPr="00576258">
              <w:rPr>
                <w:color w:val="000000"/>
                <w:sz w:val="25"/>
                <w:szCs w:val="25"/>
                <w:lang w:val="uk-UA"/>
              </w:rPr>
              <w:t>»</w:t>
            </w:r>
            <w:r w:rsidRPr="00576258">
              <w:rPr>
                <w:color w:val="000000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4941A7" w:rsidP="004941A7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відповідно до звернень підприємців, що здійснюють 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</w:t>
            </w:r>
            <w:r w:rsidR="00643855" w:rsidRPr="00576258">
              <w:rPr>
                <w:sz w:val="25"/>
                <w:szCs w:val="25"/>
                <w:lang w:val="uk-UA"/>
              </w:rPr>
              <w:t>ідділ з економічних питань</w:t>
            </w:r>
          </w:p>
        </w:tc>
      </w:tr>
      <w:tr w:rsidR="00F13C64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встановлення тарифів на перевезення на міських автобусних маршрутах загального користування в м.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у сфері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ІІІ-І</w:t>
            </w:r>
            <w:r w:rsidRPr="00576258">
              <w:rPr>
                <w:sz w:val="25"/>
                <w:szCs w:val="25"/>
                <w:lang w:val="en-US"/>
              </w:rPr>
              <w:t xml:space="preserve">V </w:t>
            </w: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</w:t>
            </w:r>
            <w:r w:rsidR="00F13C64" w:rsidRPr="00576258">
              <w:rPr>
                <w:sz w:val="25"/>
                <w:szCs w:val="25"/>
                <w:lang w:val="uk-UA"/>
              </w:rPr>
              <w:t>ідділ з економічних питань</w:t>
            </w:r>
          </w:p>
        </w:tc>
      </w:tr>
      <w:tr w:rsidR="0057625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13.07.2011р. № 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 для платного паркування  транспортних засобів на території м. Павлограда»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>Приведення у відповідність до нормативно-правової бази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7706DF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7706DF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A3624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Default="005A3624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>
              <w:rPr>
                <w:color w:val="000000"/>
                <w:sz w:val="25"/>
                <w:szCs w:val="25"/>
                <w:lang w:val="uk-UA"/>
              </w:rPr>
              <w:t>Про затвердження  Правил приймання стічних вод до системи централізованого водовідведення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F13C64">
            <w:pPr>
              <w:jc w:val="both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Забезпечення належної роботи системи централізованого водовідведення міста Павлоград та охорони навколишнього природного середовища від забруднення скидами стічних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Default="005A3624" w:rsidP="007706DF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 xml:space="preserve">ІІ </w:t>
            </w:r>
          </w:p>
          <w:p w:rsidR="005A3624" w:rsidRPr="00576258" w:rsidRDefault="005A3624" w:rsidP="007706DF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7706DF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76258" w:rsidRPr="00974A81" w:rsidTr="00974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1480"/>
        </w:trPr>
        <w:tc>
          <w:tcPr>
            <w:tcW w:w="7793" w:type="dxa"/>
            <w:gridSpan w:val="6"/>
          </w:tcPr>
          <w:p w:rsidR="005A3624" w:rsidRDefault="005A3624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Начальник  відділу з питань</w:t>
            </w: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розвитку підприємництва </w:t>
            </w: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та залучення інвестицій  </w:t>
            </w:r>
          </w:p>
        </w:tc>
        <w:tc>
          <w:tcPr>
            <w:tcW w:w="2270" w:type="dxa"/>
            <w:gridSpan w:val="2"/>
          </w:tcPr>
          <w:p w:rsidR="00576258" w:rsidRPr="00974A81" w:rsidRDefault="00576258" w:rsidP="004941A7">
            <w:pPr>
              <w:rPr>
                <w:sz w:val="26"/>
                <w:szCs w:val="26"/>
                <w:lang w:val="ru-RU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</w:p>
          <w:p w:rsidR="005A3624" w:rsidRDefault="005A3624" w:rsidP="004941A7">
            <w:pPr>
              <w:rPr>
                <w:sz w:val="26"/>
                <w:szCs w:val="26"/>
              </w:rPr>
            </w:pPr>
          </w:p>
          <w:p w:rsidR="00576258" w:rsidRPr="00974A81" w:rsidRDefault="00576258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С.М. Кусочкіна</w:t>
            </w:r>
          </w:p>
        </w:tc>
      </w:tr>
    </w:tbl>
    <w:p w:rsidR="008C6D3D" w:rsidRPr="00974A81" w:rsidRDefault="008C6D3D" w:rsidP="00C6427E">
      <w:pPr>
        <w:tabs>
          <w:tab w:val="left" w:pos="7200"/>
        </w:tabs>
        <w:rPr>
          <w:sz w:val="26"/>
          <w:szCs w:val="26"/>
        </w:rPr>
      </w:pPr>
      <w:bookmarkStart w:id="0" w:name="_GoBack"/>
      <w:bookmarkEnd w:id="0"/>
    </w:p>
    <w:sectPr w:rsidR="008C6D3D" w:rsidRPr="00974A81" w:rsidSect="003C1B3C">
      <w:headerReference w:type="default" r:id="rId8"/>
      <w:pgSz w:w="11906" w:h="16838"/>
      <w:pgMar w:top="289" w:right="851" w:bottom="425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E9C" w:rsidRDefault="002A1E9C" w:rsidP="00E63858">
      <w:r>
        <w:separator/>
      </w:r>
    </w:p>
  </w:endnote>
  <w:endnote w:type="continuationSeparator" w:id="0">
    <w:p w:rsidR="002A1E9C" w:rsidRDefault="002A1E9C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E9C" w:rsidRDefault="002A1E9C" w:rsidP="00E63858">
      <w:r>
        <w:separator/>
      </w:r>
    </w:p>
  </w:footnote>
  <w:footnote w:type="continuationSeparator" w:id="0">
    <w:p w:rsidR="002A1E9C" w:rsidRDefault="002A1E9C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229438"/>
      <w:docPartObj>
        <w:docPartGallery w:val="Page Numbers (Top of Page)"/>
        <w:docPartUnique/>
      </w:docPartObj>
    </w:sdtPr>
    <w:sdtEndPr/>
    <w:sdtContent>
      <w:p w:rsidR="003C1B3C" w:rsidRDefault="002A1E9C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27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70DB4" w:rsidRPr="00D005FB" w:rsidRDefault="00470DB4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5285"/>
    <w:rsid w:val="000C6B56"/>
    <w:rsid w:val="000D17E7"/>
    <w:rsid w:val="000D5E51"/>
    <w:rsid w:val="001174CE"/>
    <w:rsid w:val="00117838"/>
    <w:rsid w:val="00124917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1AA5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1E9C"/>
    <w:rsid w:val="002A619B"/>
    <w:rsid w:val="002B6703"/>
    <w:rsid w:val="002C1B43"/>
    <w:rsid w:val="002F7BC8"/>
    <w:rsid w:val="003000C4"/>
    <w:rsid w:val="00310991"/>
    <w:rsid w:val="00316998"/>
    <w:rsid w:val="0031755D"/>
    <w:rsid w:val="00324DE3"/>
    <w:rsid w:val="00335F82"/>
    <w:rsid w:val="00353051"/>
    <w:rsid w:val="00361B0E"/>
    <w:rsid w:val="0036213B"/>
    <w:rsid w:val="00387754"/>
    <w:rsid w:val="00392C87"/>
    <w:rsid w:val="003933E4"/>
    <w:rsid w:val="00393C62"/>
    <w:rsid w:val="0039722B"/>
    <w:rsid w:val="003B5052"/>
    <w:rsid w:val="003C065A"/>
    <w:rsid w:val="003C1B3C"/>
    <w:rsid w:val="003C21EC"/>
    <w:rsid w:val="003C6FFF"/>
    <w:rsid w:val="003E6ABE"/>
    <w:rsid w:val="003E73B2"/>
    <w:rsid w:val="003F1484"/>
    <w:rsid w:val="00402393"/>
    <w:rsid w:val="00404809"/>
    <w:rsid w:val="004078F4"/>
    <w:rsid w:val="00410035"/>
    <w:rsid w:val="00426D7D"/>
    <w:rsid w:val="00436924"/>
    <w:rsid w:val="00443436"/>
    <w:rsid w:val="00443E9E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941A7"/>
    <w:rsid w:val="004A041D"/>
    <w:rsid w:val="004A3566"/>
    <w:rsid w:val="004A42CE"/>
    <w:rsid w:val="004A4CEF"/>
    <w:rsid w:val="004A4EC0"/>
    <w:rsid w:val="004B5F73"/>
    <w:rsid w:val="004B7E75"/>
    <w:rsid w:val="004B7EEE"/>
    <w:rsid w:val="004E069A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76258"/>
    <w:rsid w:val="005965AC"/>
    <w:rsid w:val="005A3624"/>
    <w:rsid w:val="005B6B41"/>
    <w:rsid w:val="005E749B"/>
    <w:rsid w:val="005F2056"/>
    <w:rsid w:val="006048CA"/>
    <w:rsid w:val="00610969"/>
    <w:rsid w:val="00614D42"/>
    <w:rsid w:val="00622230"/>
    <w:rsid w:val="00625DEF"/>
    <w:rsid w:val="00630357"/>
    <w:rsid w:val="00643855"/>
    <w:rsid w:val="006456D8"/>
    <w:rsid w:val="00647577"/>
    <w:rsid w:val="00657A78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36D0C"/>
    <w:rsid w:val="00740C2E"/>
    <w:rsid w:val="0074466A"/>
    <w:rsid w:val="00751C19"/>
    <w:rsid w:val="00763F96"/>
    <w:rsid w:val="0076717C"/>
    <w:rsid w:val="00767813"/>
    <w:rsid w:val="00771A9F"/>
    <w:rsid w:val="00790CFB"/>
    <w:rsid w:val="007A4907"/>
    <w:rsid w:val="007B107B"/>
    <w:rsid w:val="007B53AF"/>
    <w:rsid w:val="007C2912"/>
    <w:rsid w:val="007C3182"/>
    <w:rsid w:val="007C4E50"/>
    <w:rsid w:val="007D4D7D"/>
    <w:rsid w:val="007E2429"/>
    <w:rsid w:val="007E56F8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575FA"/>
    <w:rsid w:val="008759E6"/>
    <w:rsid w:val="00893E22"/>
    <w:rsid w:val="008C6537"/>
    <w:rsid w:val="008C6D3D"/>
    <w:rsid w:val="008D08C1"/>
    <w:rsid w:val="008E1421"/>
    <w:rsid w:val="008F17D7"/>
    <w:rsid w:val="00907F5D"/>
    <w:rsid w:val="00912155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4322"/>
    <w:rsid w:val="00C37244"/>
    <w:rsid w:val="00C419D3"/>
    <w:rsid w:val="00C47C7D"/>
    <w:rsid w:val="00C5515F"/>
    <w:rsid w:val="00C55620"/>
    <w:rsid w:val="00C57E00"/>
    <w:rsid w:val="00C6427E"/>
    <w:rsid w:val="00C67797"/>
    <w:rsid w:val="00C85DD6"/>
    <w:rsid w:val="00C900EA"/>
    <w:rsid w:val="00C906E3"/>
    <w:rsid w:val="00C90A64"/>
    <w:rsid w:val="00C94FF8"/>
    <w:rsid w:val="00C97CF3"/>
    <w:rsid w:val="00CA2E0C"/>
    <w:rsid w:val="00CC2093"/>
    <w:rsid w:val="00CE6C45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3778C"/>
    <w:rsid w:val="00D4367B"/>
    <w:rsid w:val="00D60235"/>
    <w:rsid w:val="00D675ED"/>
    <w:rsid w:val="00D86195"/>
    <w:rsid w:val="00D94298"/>
    <w:rsid w:val="00DA5BC4"/>
    <w:rsid w:val="00DA6A85"/>
    <w:rsid w:val="00DB25DE"/>
    <w:rsid w:val="00DB2BEC"/>
    <w:rsid w:val="00DB323C"/>
    <w:rsid w:val="00DB417D"/>
    <w:rsid w:val="00DD0338"/>
    <w:rsid w:val="00DD0E86"/>
    <w:rsid w:val="00DF2A71"/>
    <w:rsid w:val="00E027FD"/>
    <w:rsid w:val="00E311D1"/>
    <w:rsid w:val="00E547CC"/>
    <w:rsid w:val="00E57D58"/>
    <w:rsid w:val="00E63858"/>
    <w:rsid w:val="00E67C4F"/>
    <w:rsid w:val="00E8588B"/>
    <w:rsid w:val="00E85CF5"/>
    <w:rsid w:val="00E8608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D1D5E"/>
    <w:rsid w:val="00EE1377"/>
    <w:rsid w:val="00EE6E74"/>
    <w:rsid w:val="00EE6EA2"/>
    <w:rsid w:val="00EF37D8"/>
    <w:rsid w:val="00F06745"/>
    <w:rsid w:val="00F13C64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C683782"/>
  <w15:docId w15:val="{8E31DEF7-BE47-4D2C-9DCF-2AE6D01E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5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07F5D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07F5D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07F5D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07F5D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07F5D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07F5D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07F5D"/>
  </w:style>
  <w:style w:type="character" w:customStyle="1" w:styleId="WW-Absatz-Standardschriftart">
    <w:name w:val="WW-Absatz-Standardschriftart"/>
    <w:rsid w:val="00907F5D"/>
  </w:style>
  <w:style w:type="character" w:customStyle="1" w:styleId="WW-Absatz-Standardschriftart1">
    <w:name w:val="WW-Absatz-Standardschriftart1"/>
    <w:rsid w:val="00907F5D"/>
  </w:style>
  <w:style w:type="character" w:customStyle="1" w:styleId="WW-Absatz-Standardschriftart11">
    <w:name w:val="WW-Absatz-Standardschriftart11"/>
    <w:rsid w:val="00907F5D"/>
  </w:style>
  <w:style w:type="character" w:customStyle="1" w:styleId="WW-Absatz-Standardschriftart111">
    <w:name w:val="WW-Absatz-Standardschriftart111"/>
    <w:rsid w:val="00907F5D"/>
  </w:style>
  <w:style w:type="character" w:customStyle="1" w:styleId="WW-Absatz-Standardschriftart1111">
    <w:name w:val="WW-Absatz-Standardschriftart1111"/>
    <w:rsid w:val="00907F5D"/>
  </w:style>
  <w:style w:type="character" w:customStyle="1" w:styleId="WW-Absatz-Standardschriftart11111">
    <w:name w:val="WW-Absatz-Standardschriftart11111"/>
    <w:rsid w:val="00907F5D"/>
  </w:style>
  <w:style w:type="character" w:customStyle="1" w:styleId="10">
    <w:name w:val="Основной шрифт абзаца1"/>
    <w:rsid w:val="00907F5D"/>
  </w:style>
  <w:style w:type="character" w:customStyle="1" w:styleId="a3">
    <w:name w:val="Маркеры списка"/>
    <w:rsid w:val="00907F5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07F5D"/>
  </w:style>
  <w:style w:type="paragraph" w:customStyle="1" w:styleId="11">
    <w:name w:val="Заголовок1"/>
    <w:basedOn w:val="a"/>
    <w:next w:val="a5"/>
    <w:rsid w:val="00907F5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07F5D"/>
    <w:rPr>
      <w:sz w:val="24"/>
    </w:rPr>
  </w:style>
  <w:style w:type="paragraph" w:styleId="a7">
    <w:name w:val="List"/>
    <w:basedOn w:val="a5"/>
    <w:rsid w:val="00907F5D"/>
    <w:rPr>
      <w:rFonts w:ascii="Arial" w:hAnsi="Arial" w:cs="Tahoma"/>
    </w:rPr>
  </w:style>
  <w:style w:type="paragraph" w:customStyle="1" w:styleId="12">
    <w:name w:val="Название1"/>
    <w:basedOn w:val="a"/>
    <w:rsid w:val="00907F5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07F5D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07F5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07F5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07F5D"/>
    <w:rPr>
      <w:b/>
      <w:bCs/>
      <w:sz w:val="28"/>
    </w:rPr>
  </w:style>
  <w:style w:type="paragraph" w:customStyle="1" w:styleId="a9">
    <w:name w:val="Содержимое таблицы"/>
    <w:basedOn w:val="a"/>
    <w:rsid w:val="00907F5D"/>
    <w:pPr>
      <w:suppressLineNumbers/>
    </w:pPr>
  </w:style>
  <w:style w:type="paragraph" w:customStyle="1" w:styleId="aa">
    <w:name w:val="Заголовок таблицы"/>
    <w:basedOn w:val="a9"/>
    <w:rsid w:val="00907F5D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EC0F3-195F-403D-90D4-A9A0061F0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22</cp:revision>
  <cp:lastPrinted>2021-02-02T12:20:00Z</cp:lastPrinted>
  <dcterms:created xsi:type="dcterms:W3CDTF">2020-12-14T06:40:00Z</dcterms:created>
  <dcterms:modified xsi:type="dcterms:W3CDTF">2021-03-30T06:14:00Z</dcterms:modified>
</cp:coreProperties>
</file>